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7ABE9D5A"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Emile Additional Activities</w:t>
      </w:r>
      <w:r w:rsidRPr="002043E7">
        <w:rPr>
          <w:rFonts w:ascii="Andika" w:hAnsi="Andika" w:cs="Andika"/>
          <w:noProof/>
        </w:rPr>
        <w:t xml:space="preserve"> </w:t>
      </w:r>
    </w:p>
    <w:p w14:paraId="4F6A67A2" w14:textId="77777777" w:rsidR="00143EA6" w:rsidRPr="005A66C6" w:rsidRDefault="00143EA6" w:rsidP="00143EA6">
      <w:pPr>
        <w:tabs>
          <w:tab w:val="left" w:pos="1041"/>
        </w:tabs>
        <w:rPr>
          <w:rFonts w:ascii="Andika" w:hAnsi="Andika" w:cs="Andika"/>
          <w:b/>
          <w:bCs/>
          <w:sz w:val="22"/>
          <w:szCs w:val="22"/>
        </w:rPr>
      </w:pPr>
      <w:r w:rsidRPr="005A66C6">
        <w:rPr>
          <w:rFonts w:ascii="Andika" w:hAnsi="Andika" w:cs="Andika"/>
          <w:b/>
          <w:bCs/>
          <w:sz w:val="22"/>
          <w:szCs w:val="22"/>
        </w:rPr>
        <w:t>Fancy Words</w:t>
      </w:r>
    </w:p>
    <w:p w14:paraId="40168E04" w14:textId="77777777" w:rsidR="00143EA6" w:rsidRDefault="00143EA6" w:rsidP="00143EA6">
      <w:pPr>
        <w:tabs>
          <w:tab w:val="left" w:pos="1041"/>
        </w:tabs>
        <w:ind w:left="567"/>
        <w:rPr>
          <w:rFonts w:ascii="Andika" w:hAnsi="Andika" w:cs="Andika"/>
          <w:sz w:val="22"/>
          <w:szCs w:val="22"/>
        </w:rPr>
      </w:pPr>
      <w:r>
        <w:rPr>
          <w:rFonts w:ascii="Andika" w:hAnsi="Andika" w:cs="Andika"/>
          <w:sz w:val="22"/>
          <w:szCs w:val="22"/>
        </w:rPr>
        <w:t xml:space="preserve">Using images of medieval manuscript, bubble letters and all manner of decorative script from magazines, internet and books, encourage learners to pick a word from their weekly spelling list (preferably one that they got wrong in their test) to copy out in the fanciest lettering they can manage. The fancy word can simply be written in an elaborate or colourful way or be illustrated or illuminated (medieval manuscript style). </w:t>
      </w:r>
    </w:p>
    <w:p w14:paraId="3C52F2F7" w14:textId="77777777" w:rsidR="00143EA6" w:rsidRPr="00E95764" w:rsidRDefault="00143EA6" w:rsidP="00143EA6">
      <w:pPr>
        <w:tabs>
          <w:tab w:val="left" w:pos="1041"/>
        </w:tabs>
        <w:ind w:left="567"/>
        <w:rPr>
          <w:rFonts w:ascii="Andika" w:hAnsi="Andika" w:cs="Andika"/>
          <w:sz w:val="22"/>
          <w:szCs w:val="22"/>
        </w:rPr>
      </w:pPr>
      <w:r w:rsidRPr="00052CDC">
        <w:rPr>
          <w:rFonts w:ascii="Andika" w:hAnsi="Andika" w:cs="Andika"/>
          <w:noProof/>
          <w:sz w:val="22"/>
          <w:szCs w:val="22"/>
        </w:rPr>
        <w:drawing>
          <wp:inline distT="0" distB="0" distL="0" distR="0" wp14:anchorId="390AA5A4" wp14:editId="68815DF7">
            <wp:extent cx="1444598" cy="1141742"/>
            <wp:effectExtent l="0" t="0" r="3810" b="1270"/>
            <wp:docPr id="1160316735" name="Picture 1" descr="A black and white alphab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316735" name="Picture 1" descr="A black and white alphabet&#10;&#10;Description automatically generated"/>
                    <pic:cNvPicPr/>
                  </pic:nvPicPr>
                  <pic:blipFill>
                    <a:blip r:embed="rId7"/>
                    <a:stretch>
                      <a:fillRect/>
                    </a:stretch>
                  </pic:blipFill>
                  <pic:spPr>
                    <a:xfrm>
                      <a:off x="0" y="0"/>
                      <a:ext cx="1451106" cy="1146885"/>
                    </a:xfrm>
                    <a:prstGeom prst="rect">
                      <a:avLst/>
                    </a:prstGeom>
                  </pic:spPr>
                </pic:pic>
              </a:graphicData>
            </a:graphic>
          </wp:inline>
        </w:drawing>
      </w:r>
      <w:r>
        <w:rPr>
          <w:rFonts w:ascii="Andika" w:hAnsi="Andika" w:cs="Andika"/>
          <w:sz w:val="22"/>
          <w:szCs w:val="22"/>
        </w:rPr>
        <w:t xml:space="preserve"> </w:t>
      </w:r>
      <w:r w:rsidRPr="00BB724B">
        <w:rPr>
          <w:rFonts w:ascii="Andika" w:hAnsi="Andika" w:cs="Andika"/>
          <w:noProof/>
          <w:sz w:val="22"/>
          <w:szCs w:val="22"/>
        </w:rPr>
        <w:drawing>
          <wp:inline distT="0" distB="0" distL="0" distR="0" wp14:anchorId="45FEC152" wp14:editId="594B328A">
            <wp:extent cx="1267866" cy="1110141"/>
            <wp:effectExtent l="0" t="0" r="8890" b="0"/>
            <wp:docPr id="158485842" name="Picture 1" descr="A close up of a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842" name="Picture 1" descr="A close up of a font&#10;&#10;Description automatically generated"/>
                    <pic:cNvPicPr/>
                  </pic:nvPicPr>
                  <pic:blipFill>
                    <a:blip r:embed="rId8"/>
                    <a:stretch>
                      <a:fillRect/>
                    </a:stretch>
                  </pic:blipFill>
                  <pic:spPr>
                    <a:xfrm>
                      <a:off x="0" y="0"/>
                      <a:ext cx="1279755" cy="1120551"/>
                    </a:xfrm>
                    <a:prstGeom prst="rect">
                      <a:avLst/>
                    </a:prstGeom>
                  </pic:spPr>
                </pic:pic>
              </a:graphicData>
            </a:graphic>
          </wp:inline>
        </w:drawing>
      </w:r>
      <w:r w:rsidRPr="00794719">
        <w:rPr>
          <w:noProof/>
        </w:rPr>
        <w:t xml:space="preserve"> </w:t>
      </w:r>
      <w:r w:rsidRPr="00794719">
        <w:rPr>
          <w:rFonts w:ascii="Andika" w:hAnsi="Andika" w:cs="Andika"/>
          <w:noProof/>
          <w:sz w:val="22"/>
          <w:szCs w:val="22"/>
        </w:rPr>
        <w:drawing>
          <wp:inline distT="0" distB="0" distL="0" distR="0" wp14:anchorId="34DECA79" wp14:editId="620A64D6">
            <wp:extent cx="1360074" cy="1114346"/>
            <wp:effectExtent l="0" t="0" r="0" b="0"/>
            <wp:docPr id="2065337463" name="Picture 1" descr="A colorful alphabe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37463" name="Picture 1" descr="A colorful alphabet on a white background&#10;&#10;Description automatically generated"/>
                    <pic:cNvPicPr/>
                  </pic:nvPicPr>
                  <pic:blipFill>
                    <a:blip r:embed="rId9"/>
                    <a:stretch>
                      <a:fillRect/>
                    </a:stretch>
                  </pic:blipFill>
                  <pic:spPr>
                    <a:xfrm>
                      <a:off x="0" y="0"/>
                      <a:ext cx="1374773" cy="1126389"/>
                    </a:xfrm>
                    <a:prstGeom prst="rect">
                      <a:avLst/>
                    </a:prstGeom>
                  </pic:spPr>
                </pic:pic>
              </a:graphicData>
            </a:graphic>
          </wp:inline>
        </w:drawing>
      </w:r>
      <w:r w:rsidRPr="00125493">
        <w:rPr>
          <w:noProof/>
        </w:rPr>
        <w:t xml:space="preserve"> </w:t>
      </w:r>
      <w:r w:rsidRPr="00125493">
        <w:rPr>
          <w:noProof/>
        </w:rPr>
        <w:drawing>
          <wp:inline distT="0" distB="0" distL="0" distR="0" wp14:anchorId="43CB60A0" wp14:editId="6C46AFC4">
            <wp:extent cx="1106500" cy="1060397"/>
            <wp:effectExtent l="0" t="0" r="0" b="6985"/>
            <wp:docPr id="823086600" name="Picture 1" descr="A blue and gold letter 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086600" name="Picture 1" descr="A blue and gold letter c&#10;&#10;Description automatically generated"/>
                    <pic:cNvPicPr/>
                  </pic:nvPicPr>
                  <pic:blipFill>
                    <a:blip r:embed="rId10"/>
                    <a:stretch>
                      <a:fillRect/>
                    </a:stretch>
                  </pic:blipFill>
                  <pic:spPr>
                    <a:xfrm>
                      <a:off x="0" y="0"/>
                      <a:ext cx="1117197" cy="1070649"/>
                    </a:xfrm>
                    <a:prstGeom prst="rect">
                      <a:avLst/>
                    </a:prstGeom>
                  </pic:spPr>
                </pic:pic>
              </a:graphicData>
            </a:graphic>
          </wp:inline>
        </w:drawing>
      </w:r>
    </w:p>
    <w:p w14:paraId="553FBA75" w14:textId="77777777" w:rsidR="00143EA6" w:rsidRDefault="00143EA6" w:rsidP="00143EA6">
      <w:pPr>
        <w:tabs>
          <w:tab w:val="left" w:pos="1164"/>
        </w:tabs>
        <w:rPr>
          <w:rFonts w:ascii="Andika" w:hAnsi="Andika" w:cs="Andika"/>
          <w:sz w:val="22"/>
          <w:szCs w:val="22"/>
        </w:rPr>
      </w:pPr>
      <w:r>
        <w:rPr>
          <w:rFonts w:ascii="Andika" w:hAnsi="Andika" w:cs="Andika"/>
          <w:sz w:val="22"/>
          <w:szCs w:val="22"/>
        </w:rPr>
        <w:t>Examples:</w:t>
      </w:r>
    </w:p>
    <w:p w14:paraId="08E0F459" w14:textId="77777777" w:rsidR="00143EA6" w:rsidRPr="005A66C6" w:rsidRDefault="00143EA6" w:rsidP="00143EA6">
      <w:pPr>
        <w:tabs>
          <w:tab w:val="left" w:pos="1164"/>
        </w:tabs>
        <w:rPr>
          <w:rFonts w:ascii="Andika" w:hAnsi="Andika" w:cs="Andika"/>
          <w:sz w:val="22"/>
          <w:szCs w:val="22"/>
        </w:rPr>
      </w:pPr>
      <w:r w:rsidRPr="00F11BA2">
        <w:rPr>
          <w:rFonts w:ascii="Andika" w:hAnsi="Andika" w:cs="Andika"/>
          <w:noProof/>
          <w:sz w:val="22"/>
          <w:szCs w:val="22"/>
        </w:rPr>
        <w:drawing>
          <wp:inline distT="0" distB="0" distL="0" distR="0" wp14:anchorId="6ED1E3A4" wp14:editId="05170B16">
            <wp:extent cx="1250585" cy="1432560"/>
            <wp:effectExtent l="0" t="0" r="6985" b="0"/>
            <wp:docPr id="410133871" name="Picture 1" descr="A number shaped like a number with different food item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33871" name="Picture 1" descr="A number shaped like a number with different food items&#10;&#10;AI-generated content may be incorrect."/>
                    <pic:cNvPicPr/>
                  </pic:nvPicPr>
                  <pic:blipFill>
                    <a:blip r:embed="rId11"/>
                    <a:stretch>
                      <a:fillRect/>
                    </a:stretch>
                  </pic:blipFill>
                  <pic:spPr>
                    <a:xfrm>
                      <a:off x="0" y="0"/>
                      <a:ext cx="1272825" cy="1458036"/>
                    </a:xfrm>
                    <a:prstGeom prst="rect">
                      <a:avLst/>
                    </a:prstGeom>
                  </pic:spPr>
                </pic:pic>
              </a:graphicData>
            </a:graphic>
          </wp:inline>
        </w:drawing>
      </w:r>
      <w:proofErr w:type="spellStart"/>
      <w:r w:rsidRPr="00F11BA2">
        <w:rPr>
          <w:rFonts w:ascii="Andika" w:hAnsi="Andika" w:cs="Andika"/>
          <w:sz w:val="32"/>
          <w:szCs w:val="32"/>
        </w:rPr>
        <w:t>ugar</w:t>
      </w:r>
      <w:proofErr w:type="spellEnd"/>
      <w:r>
        <w:rPr>
          <w:rFonts w:ascii="Andika" w:hAnsi="Andika" w:cs="Andika"/>
          <w:sz w:val="32"/>
          <w:szCs w:val="32"/>
        </w:rPr>
        <w:t xml:space="preserve">           </w:t>
      </w:r>
      <w:r w:rsidRPr="00C5346C">
        <w:rPr>
          <w:rFonts w:ascii="Andika" w:hAnsi="Andika" w:cs="Andika"/>
          <w:noProof/>
          <w:sz w:val="32"/>
          <w:szCs w:val="32"/>
        </w:rPr>
        <w:drawing>
          <wp:inline distT="0" distB="0" distL="0" distR="0" wp14:anchorId="6010EBE2" wp14:editId="04363358">
            <wp:extent cx="1612356" cy="1293244"/>
            <wp:effectExtent l="0" t="0" r="6985" b="2540"/>
            <wp:docPr id="535460284" name="Picture 1" descr="A black letter with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60284" name="Picture 1" descr="A black letter with flowers&#10;&#10;AI-generated content may be incorrect."/>
                    <pic:cNvPicPr/>
                  </pic:nvPicPr>
                  <pic:blipFill>
                    <a:blip r:embed="rId12"/>
                    <a:stretch>
                      <a:fillRect/>
                    </a:stretch>
                  </pic:blipFill>
                  <pic:spPr>
                    <a:xfrm>
                      <a:off x="0" y="0"/>
                      <a:ext cx="1632119" cy="1309096"/>
                    </a:xfrm>
                    <a:prstGeom prst="rect">
                      <a:avLst/>
                    </a:prstGeom>
                  </pic:spPr>
                </pic:pic>
              </a:graphicData>
            </a:graphic>
          </wp:inline>
        </w:drawing>
      </w:r>
      <w:proofErr w:type="spellStart"/>
      <w:r>
        <w:rPr>
          <w:rFonts w:ascii="Andika" w:hAnsi="Andika" w:cs="Andika"/>
          <w:sz w:val="32"/>
          <w:szCs w:val="32"/>
        </w:rPr>
        <w:t>ould</w:t>
      </w:r>
      <w:proofErr w:type="spellEnd"/>
      <w:r>
        <w:rPr>
          <w:rFonts w:ascii="Andika" w:hAnsi="Andika" w:cs="Andika"/>
          <w:sz w:val="32"/>
          <w:szCs w:val="32"/>
        </w:rPr>
        <w:t xml:space="preserve"> </w:t>
      </w:r>
    </w:p>
    <w:p w14:paraId="6C6073E3" w14:textId="0F48A8F5" w:rsidR="00E1456D" w:rsidRPr="00CF43EC" w:rsidRDefault="00E1456D" w:rsidP="00143EA6">
      <w:pPr>
        <w:rPr>
          <w:rFonts w:ascii="Andika" w:hAnsi="Andika" w:cs="Andika"/>
          <w:sz w:val="22"/>
          <w:szCs w:val="22"/>
        </w:rPr>
      </w:pPr>
    </w:p>
    <w:sectPr w:rsidR="00E1456D" w:rsidRPr="00CF43EC" w:rsidSect="005134E1">
      <w:headerReference w:type="default" r:id="rId13"/>
      <w:footerReference w:type="default" r:id="rId14"/>
      <w:pgSz w:w="11906" w:h="16838"/>
      <w:pgMar w:top="1440" w:right="1440" w:bottom="1440" w:left="1440" w:header="708"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4F30B" w14:textId="77777777" w:rsidR="00DE3DC1" w:rsidRDefault="00DE3DC1" w:rsidP="00C67B6E">
      <w:pPr>
        <w:spacing w:after="0" w:line="240" w:lineRule="auto"/>
      </w:pPr>
      <w:r>
        <w:separator/>
      </w:r>
    </w:p>
  </w:endnote>
  <w:endnote w:type="continuationSeparator" w:id="0">
    <w:p w14:paraId="3AA9B981" w14:textId="77777777" w:rsidR="00DE3DC1" w:rsidRDefault="00DE3DC1"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5134E1" w:rsidRPr="005134E1" w14:paraId="15145DF4" w14:textId="77777777">
      <w:tc>
        <w:tcPr>
          <w:tcW w:w="3828" w:type="dxa"/>
          <w:hideMark/>
        </w:tcPr>
        <w:p w14:paraId="482D72D7" w14:textId="77777777" w:rsidR="005134E1" w:rsidRPr="005134E1" w:rsidRDefault="005134E1" w:rsidP="005134E1">
          <w:pPr>
            <w:pStyle w:val="Footer"/>
            <w:rPr>
              <w:lang w:val="en-GB"/>
            </w:rPr>
          </w:pPr>
          <w:hyperlink r:id="rId1" w:history="1">
            <w:r w:rsidRPr="005134E1">
              <w:rPr>
                <w:rStyle w:val="Hyperlink"/>
                <w:lang w:val="en-GB"/>
              </w:rPr>
              <w:t>Feedback</w:t>
            </w:r>
          </w:hyperlink>
        </w:p>
      </w:tc>
      <w:tc>
        <w:tcPr>
          <w:tcW w:w="4961" w:type="dxa"/>
          <w:hideMark/>
        </w:tcPr>
        <w:p w14:paraId="129B883C" w14:textId="77777777" w:rsidR="005134E1" w:rsidRPr="005134E1" w:rsidRDefault="005134E1" w:rsidP="005134E1">
          <w:pPr>
            <w:pStyle w:val="Footer"/>
            <w:rPr>
              <w:lang w:val="en-GB"/>
            </w:rPr>
          </w:pPr>
          <w:r w:rsidRPr="005134E1">
            <w:rPr>
              <w:lang w:val="en-GB"/>
            </w:rPr>
            <w:t>www.Emile-Education.com</w:t>
          </w:r>
        </w:p>
      </w:tc>
      <w:tc>
        <w:tcPr>
          <w:tcW w:w="1843" w:type="dxa"/>
          <w:hideMark/>
        </w:tcPr>
        <w:p w14:paraId="73C62F60" w14:textId="77777777" w:rsidR="005134E1" w:rsidRPr="005134E1" w:rsidRDefault="005134E1" w:rsidP="005134E1">
          <w:pPr>
            <w:pStyle w:val="Footer"/>
            <w:rPr>
              <w:lang w:val="en-GB"/>
            </w:rPr>
          </w:pPr>
          <w:r w:rsidRPr="005134E1">
            <w:rPr>
              <w:lang w:val="en-GB"/>
            </w:rPr>
            <w:t xml:space="preserve">Copyright </w:t>
          </w:r>
        </w:p>
      </w:tc>
    </w:tr>
  </w:tbl>
  <w:p w14:paraId="5A0411D6" w14:textId="4D015BD9" w:rsidR="00273CDB" w:rsidRPr="005134E1" w:rsidRDefault="00273CDB" w:rsidP="00513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7FD85" w14:textId="77777777" w:rsidR="00DE3DC1" w:rsidRDefault="00DE3DC1" w:rsidP="00C67B6E">
      <w:pPr>
        <w:spacing w:after="0" w:line="240" w:lineRule="auto"/>
      </w:pPr>
      <w:r>
        <w:separator/>
      </w:r>
    </w:p>
  </w:footnote>
  <w:footnote w:type="continuationSeparator" w:id="0">
    <w:p w14:paraId="42B747BC" w14:textId="77777777" w:rsidR="00DE3DC1" w:rsidRDefault="00DE3DC1"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264604311"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40C"/>
    <w:multiLevelType w:val="hybridMultilevel"/>
    <w:tmpl w:val="32A2C2F0"/>
    <w:lvl w:ilvl="0" w:tplc="60DAECC0">
      <w:start w:val="2"/>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8"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9" w15:restartNumberingAfterBreak="0">
    <w:nsid w:val="36E52F4C"/>
    <w:multiLevelType w:val="hybridMultilevel"/>
    <w:tmpl w:val="F36C0630"/>
    <w:lvl w:ilvl="0" w:tplc="B69C0A92">
      <w:start w:val="3"/>
      <w:numFmt w:val="decimal"/>
      <w:lvlText w:val="%1."/>
      <w:lvlJc w:val="left"/>
      <w:pPr>
        <w:ind w:left="360" w:hanging="360"/>
      </w:pPr>
      <w:rPr>
        <w:rFonts w:ascii="Andika" w:hAnsi="Andika" w:cs="Andika"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AC4312A"/>
    <w:multiLevelType w:val="hybridMultilevel"/>
    <w:tmpl w:val="DAA21B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7"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9"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5"/>
  </w:num>
  <w:num w:numId="2" w16cid:durableId="880820907">
    <w:abstractNumId w:val="20"/>
  </w:num>
  <w:num w:numId="3" w16cid:durableId="1717196014">
    <w:abstractNumId w:val="15"/>
  </w:num>
  <w:num w:numId="4" w16cid:durableId="1742288270">
    <w:abstractNumId w:val="19"/>
  </w:num>
  <w:num w:numId="5" w16cid:durableId="252904588">
    <w:abstractNumId w:val="11"/>
  </w:num>
  <w:num w:numId="6" w16cid:durableId="2044398937">
    <w:abstractNumId w:val="3"/>
  </w:num>
  <w:num w:numId="7" w16cid:durableId="371882295">
    <w:abstractNumId w:val="13"/>
  </w:num>
  <w:num w:numId="8" w16cid:durableId="1235050465">
    <w:abstractNumId w:val="21"/>
  </w:num>
  <w:num w:numId="9" w16cid:durableId="190152382">
    <w:abstractNumId w:val="2"/>
  </w:num>
  <w:num w:numId="10" w16cid:durableId="285619799">
    <w:abstractNumId w:val="4"/>
  </w:num>
  <w:num w:numId="11" w16cid:durableId="527183293">
    <w:abstractNumId w:val="17"/>
  </w:num>
  <w:num w:numId="12" w16cid:durableId="1872912204">
    <w:abstractNumId w:val="14"/>
  </w:num>
  <w:num w:numId="13" w16cid:durableId="788860312">
    <w:abstractNumId w:val="16"/>
  </w:num>
  <w:num w:numId="14" w16cid:durableId="332807122">
    <w:abstractNumId w:val="8"/>
  </w:num>
  <w:num w:numId="15" w16cid:durableId="525488415">
    <w:abstractNumId w:val="12"/>
  </w:num>
  <w:num w:numId="16" w16cid:durableId="498425948">
    <w:abstractNumId w:val="18"/>
  </w:num>
  <w:num w:numId="17" w16cid:durableId="261189112">
    <w:abstractNumId w:val="1"/>
  </w:num>
  <w:num w:numId="18" w16cid:durableId="503713288">
    <w:abstractNumId w:val="7"/>
  </w:num>
  <w:num w:numId="19" w16cid:durableId="792552654">
    <w:abstractNumId w:val="6"/>
  </w:num>
  <w:num w:numId="20" w16cid:durableId="1251741198">
    <w:abstractNumId w:val="10"/>
  </w:num>
  <w:num w:numId="21" w16cid:durableId="1258752309">
    <w:abstractNumId w:val="9"/>
  </w:num>
  <w:num w:numId="22" w16cid:durableId="1678575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578D"/>
    <w:rsid w:val="00133022"/>
    <w:rsid w:val="0013733A"/>
    <w:rsid w:val="00141A73"/>
    <w:rsid w:val="00143EA6"/>
    <w:rsid w:val="001660A0"/>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867E2"/>
    <w:rsid w:val="00295148"/>
    <w:rsid w:val="002A3AE5"/>
    <w:rsid w:val="002A622A"/>
    <w:rsid w:val="002C11EF"/>
    <w:rsid w:val="002F4D27"/>
    <w:rsid w:val="002F7041"/>
    <w:rsid w:val="003065D3"/>
    <w:rsid w:val="00314087"/>
    <w:rsid w:val="00325533"/>
    <w:rsid w:val="003271E6"/>
    <w:rsid w:val="00327988"/>
    <w:rsid w:val="00332B19"/>
    <w:rsid w:val="00351F67"/>
    <w:rsid w:val="00354239"/>
    <w:rsid w:val="00363EF2"/>
    <w:rsid w:val="00366A38"/>
    <w:rsid w:val="00386541"/>
    <w:rsid w:val="003A000B"/>
    <w:rsid w:val="003B357F"/>
    <w:rsid w:val="003D0F89"/>
    <w:rsid w:val="003D435C"/>
    <w:rsid w:val="003D6F1B"/>
    <w:rsid w:val="003F266F"/>
    <w:rsid w:val="0041110F"/>
    <w:rsid w:val="00426D48"/>
    <w:rsid w:val="00427856"/>
    <w:rsid w:val="00434171"/>
    <w:rsid w:val="0043455D"/>
    <w:rsid w:val="00440CC1"/>
    <w:rsid w:val="00494636"/>
    <w:rsid w:val="00495DE9"/>
    <w:rsid w:val="004C2286"/>
    <w:rsid w:val="004C43A2"/>
    <w:rsid w:val="004E4CA8"/>
    <w:rsid w:val="004F2437"/>
    <w:rsid w:val="004F56AC"/>
    <w:rsid w:val="00500135"/>
    <w:rsid w:val="00502F83"/>
    <w:rsid w:val="00504A12"/>
    <w:rsid w:val="005134E1"/>
    <w:rsid w:val="005230D0"/>
    <w:rsid w:val="00562495"/>
    <w:rsid w:val="005703CA"/>
    <w:rsid w:val="00585961"/>
    <w:rsid w:val="00591206"/>
    <w:rsid w:val="00595662"/>
    <w:rsid w:val="005C38E5"/>
    <w:rsid w:val="005E2ADC"/>
    <w:rsid w:val="005E6BF3"/>
    <w:rsid w:val="005F5561"/>
    <w:rsid w:val="005F7A24"/>
    <w:rsid w:val="006040FA"/>
    <w:rsid w:val="0060729B"/>
    <w:rsid w:val="00617DA8"/>
    <w:rsid w:val="00625120"/>
    <w:rsid w:val="00635176"/>
    <w:rsid w:val="00643169"/>
    <w:rsid w:val="00662709"/>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493E"/>
    <w:rsid w:val="007664C4"/>
    <w:rsid w:val="00773A1A"/>
    <w:rsid w:val="00783297"/>
    <w:rsid w:val="00784A6E"/>
    <w:rsid w:val="007D119E"/>
    <w:rsid w:val="007D2157"/>
    <w:rsid w:val="007D2F1E"/>
    <w:rsid w:val="007E501A"/>
    <w:rsid w:val="007F5639"/>
    <w:rsid w:val="00806B07"/>
    <w:rsid w:val="0081406D"/>
    <w:rsid w:val="008154CA"/>
    <w:rsid w:val="00816D36"/>
    <w:rsid w:val="00820043"/>
    <w:rsid w:val="00844A61"/>
    <w:rsid w:val="00851792"/>
    <w:rsid w:val="00866807"/>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55CA0"/>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9151B"/>
    <w:rsid w:val="00AB79C8"/>
    <w:rsid w:val="00AC1BBF"/>
    <w:rsid w:val="00AC586B"/>
    <w:rsid w:val="00AD15A6"/>
    <w:rsid w:val="00AE25AE"/>
    <w:rsid w:val="00AE4C2C"/>
    <w:rsid w:val="00AF2780"/>
    <w:rsid w:val="00AF30E4"/>
    <w:rsid w:val="00AF6065"/>
    <w:rsid w:val="00AF7EF3"/>
    <w:rsid w:val="00B01BEC"/>
    <w:rsid w:val="00B05007"/>
    <w:rsid w:val="00B069E2"/>
    <w:rsid w:val="00B1130E"/>
    <w:rsid w:val="00B229F9"/>
    <w:rsid w:val="00B23030"/>
    <w:rsid w:val="00B31DB3"/>
    <w:rsid w:val="00B47F55"/>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CF43EC"/>
    <w:rsid w:val="00D11598"/>
    <w:rsid w:val="00D12ECE"/>
    <w:rsid w:val="00D25CC6"/>
    <w:rsid w:val="00D300D7"/>
    <w:rsid w:val="00D304CC"/>
    <w:rsid w:val="00D356C9"/>
    <w:rsid w:val="00D42D09"/>
    <w:rsid w:val="00D61C70"/>
    <w:rsid w:val="00D728DC"/>
    <w:rsid w:val="00DB6556"/>
    <w:rsid w:val="00DD0E7E"/>
    <w:rsid w:val="00DE3DC1"/>
    <w:rsid w:val="00DF000E"/>
    <w:rsid w:val="00E13479"/>
    <w:rsid w:val="00E1456D"/>
    <w:rsid w:val="00E3438B"/>
    <w:rsid w:val="00E466A3"/>
    <w:rsid w:val="00E53B85"/>
    <w:rsid w:val="00E72B7C"/>
    <w:rsid w:val="00E7600F"/>
    <w:rsid w:val="00EA3B26"/>
    <w:rsid w:val="00EB6594"/>
    <w:rsid w:val="00EE00C3"/>
    <w:rsid w:val="00EF2512"/>
    <w:rsid w:val="00F16A5E"/>
    <w:rsid w:val="00F314C5"/>
    <w:rsid w:val="00F331EB"/>
    <w:rsid w:val="00F43DC1"/>
    <w:rsid w:val="00F44E3E"/>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DD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4E1"/>
    <w:rPr>
      <w:color w:val="467886" w:themeColor="hyperlink"/>
      <w:u w:val="single"/>
    </w:rPr>
  </w:style>
  <w:style w:type="character" w:styleId="UnresolvedMention">
    <w:name w:val="Unresolved Mention"/>
    <w:basedOn w:val="DefaultParagraphFont"/>
    <w:uiPriority w:val="99"/>
    <w:semiHidden/>
    <w:unhideWhenUsed/>
    <w:rsid w:val="005134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436</Characters>
  <Application>Microsoft Office Word</Application>
  <DocSecurity>0</DocSecurity>
  <Lines>3</Lines>
  <Paragraphs>1</Paragraphs>
  <ScaleCrop>false</ScaleCrop>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7</cp:revision>
  <dcterms:created xsi:type="dcterms:W3CDTF">2025-03-19T13:33:00Z</dcterms:created>
  <dcterms:modified xsi:type="dcterms:W3CDTF">2026-03-13T14:50:00Z</dcterms:modified>
</cp:coreProperties>
</file>